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4D2" w:rsidRPr="001D42B2" w:rsidRDefault="00722B54">
      <w:pPr>
        <w:rPr>
          <w:szCs w:val="24"/>
          <w:lang w:val="uk-UA"/>
        </w:rPr>
      </w:pPr>
      <w:r w:rsidRPr="00317EA0">
        <w:rPr>
          <w:lang w:val="uk-UA"/>
        </w:rPr>
        <w:tab/>
      </w:r>
      <w:r w:rsidRPr="00317EA0">
        <w:rPr>
          <w:lang w:val="uk-UA"/>
        </w:rPr>
        <w:tab/>
      </w:r>
      <w:r w:rsidRPr="00317EA0">
        <w:rPr>
          <w:lang w:val="uk-UA"/>
        </w:rPr>
        <w:tab/>
      </w:r>
      <w:r w:rsidRPr="00317EA0">
        <w:rPr>
          <w:lang w:val="uk-UA"/>
        </w:rPr>
        <w:tab/>
      </w:r>
      <w:r w:rsidRPr="00317EA0">
        <w:rPr>
          <w:lang w:val="uk-UA"/>
        </w:rPr>
        <w:tab/>
      </w:r>
      <w:r w:rsidRPr="001D42B2">
        <w:rPr>
          <w:szCs w:val="24"/>
          <w:lang w:val="uk-UA"/>
        </w:rPr>
        <w:tab/>
      </w:r>
    </w:p>
    <w:p w:rsidR="001D42B2" w:rsidRPr="001D42B2" w:rsidRDefault="001D42B2" w:rsidP="00B358BE">
      <w:pPr>
        <w:ind w:left="7088"/>
        <w:rPr>
          <w:szCs w:val="24"/>
          <w:lang w:val="uk-UA"/>
        </w:rPr>
      </w:pPr>
      <w:r w:rsidRPr="001D42B2">
        <w:rPr>
          <w:szCs w:val="24"/>
          <w:lang w:val="uk-UA"/>
        </w:rPr>
        <w:t xml:space="preserve">Додаток </w:t>
      </w:r>
    </w:p>
    <w:p w:rsidR="001D42B2" w:rsidRPr="001D42B2" w:rsidRDefault="001D42B2" w:rsidP="00B358BE">
      <w:pPr>
        <w:ind w:left="7088"/>
        <w:rPr>
          <w:szCs w:val="24"/>
          <w:lang w:val="uk-UA"/>
        </w:rPr>
      </w:pPr>
      <w:r w:rsidRPr="001D42B2">
        <w:rPr>
          <w:szCs w:val="24"/>
          <w:lang w:val="uk-UA"/>
        </w:rPr>
        <w:t>до наказу управління освіти</w:t>
      </w:r>
    </w:p>
    <w:p w:rsidR="001D42B2" w:rsidRPr="001D42B2" w:rsidRDefault="001D42B2" w:rsidP="00B358BE">
      <w:pPr>
        <w:ind w:left="7088"/>
        <w:rPr>
          <w:szCs w:val="24"/>
          <w:lang w:val="uk-UA"/>
        </w:rPr>
      </w:pPr>
      <w:r w:rsidRPr="001D42B2">
        <w:rPr>
          <w:szCs w:val="24"/>
          <w:lang w:val="uk-UA"/>
        </w:rPr>
        <w:t>від 10.11.2015 №863</w:t>
      </w:r>
    </w:p>
    <w:p w:rsidR="001D42B2" w:rsidRDefault="001D42B2" w:rsidP="00B358BE">
      <w:pPr>
        <w:ind w:left="7088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center"/>
        <w:rPr>
          <w:b/>
          <w:sz w:val="28"/>
          <w:szCs w:val="24"/>
          <w:lang w:val="uk-UA"/>
        </w:rPr>
      </w:pPr>
      <w:r w:rsidRPr="001D42B2">
        <w:rPr>
          <w:b/>
          <w:sz w:val="28"/>
          <w:szCs w:val="24"/>
          <w:lang w:val="uk-UA"/>
        </w:rPr>
        <w:t>ПАМ’ЯТКА</w:t>
      </w:r>
    </w:p>
    <w:p w:rsidR="001D42B2" w:rsidRPr="001D42B2" w:rsidRDefault="001D42B2" w:rsidP="001D42B2">
      <w:pPr>
        <w:ind w:firstLine="709"/>
        <w:jc w:val="center"/>
        <w:rPr>
          <w:b/>
          <w:szCs w:val="24"/>
          <w:lang w:val="uk-UA"/>
        </w:rPr>
      </w:pPr>
      <w:r w:rsidRPr="001D42B2">
        <w:rPr>
          <w:b/>
          <w:szCs w:val="24"/>
          <w:lang w:val="uk-UA"/>
        </w:rPr>
        <w:t xml:space="preserve">щодо дотримання громадянами </w:t>
      </w:r>
    </w:p>
    <w:p w:rsidR="001D42B2" w:rsidRPr="001D42B2" w:rsidRDefault="001D42B2" w:rsidP="001D42B2">
      <w:pPr>
        <w:ind w:firstLine="709"/>
        <w:jc w:val="center"/>
        <w:rPr>
          <w:b/>
          <w:szCs w:val="24"/>
          <w:lang w:val="uk-UA"/>
        </w:rPr>
      </w:pPr>
      <w:r w:rsidRPr="001D42B2">
        <w:rPr>
          <w:b/>
          <w:szCs w:val="24"/>
          <w:lang w:val="uk-UA"/>
        </w:rPr>
        <w:t>Правил безпеки на залізничному транспорті</w:t>
      </w:r>
    </w:p>
    <w:p w:rsidR="001D42B2" w:rsidRPr="001D42B2" w:rsidRDefault="001D42B2" w:rsidP="001D42B2">
      <w:pPr>
        <w:ind w:firstLine="709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>З початку року на станціях, розташованих в межах Південно-Західної залізниці, яка забезпечує перевезення пасажирів і вантажів по території 6 областей України, рухомим складом травмовано 111 громадян, з них 85 смертельно.</w:t>
      </w:r>
    </w:p>
    <w:p w:rsidR="001D42B2" w:rsidRPr="001D42B2" w:rsidRDefault="001D42B2" w:rsidP="001D42B2">
      <w:pPr>
        <w:ind w:firstLine="709"/>
        <w:jc w:val="both"/>
        <w:rPr>
          <w:b/>
          <w:szCs w:val="24"/>
          <w:lang w:val="uk-UA"/>
        </w:rPr>
      </w:pPr>
      <w:r w:rsidRPr="001D42B2">
        <w:rPr>
          <w:b/>
          <w:szCs w:val="24"/>
          <w:lang w:val="uk-UA"/>
        </w:rPr>
        <w:t>Громадяни забувають про те, що залізниця є зоною підвищеної небезпеки.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 xml:space="preserve">У наслідок наближення до пристроїв електропостачання, під час проїзду на дахах вагонів («РУХ ЗАЧЕПІНГ») або підйому на дахи електропоїздів, вагонів, цистерн (для здійснення СЕЛФІ) травмовано 22 громадян, з них 9 з смертельним наслідком. </w:t>
      </w:r>
      <w:r w:rsidRPr="001D42B2">
        <w:rPr>
          <w:b/>
          <w:szCs w:val="24"/>
          <w:lang w:val="uk-UA"/>
        </w:rPr>
        <w:t>Загалом це підлітки віком від 12 до 19 років.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>Невтішна статистика свідчить про те, що підлітки наражають себе на небезпеку для того щоб розмістити екстремальне фото в соціальних мережах, щоб виділитись серед друзів, не розуміючи що номінальна напруга в контактній мережі складає 27,5 тисяч вольт, а гальмівний шлях поїздів в середньому становить 600-800 метрів.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>Всі випадки травмування сталися внаслідок порушення самими потерпілими «Правил безпеки громадян на залізничному транспорті», а саме: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proofErr w:type="spellStart"/>
      <w:r w:rsidRPr="001D42B2">
        <w:rPr>
          <w:szCs w:val="24"/>
          <w:lang w:val="uk-UA"/>
        </w:rPr>
        <w:t>-під</w:t>
      </w:r>
      <w:proofErr w:type="spellEnd"/>
      <w:r w:rsidRPr="001D42B2">
        <w:rPr>
          <w:szCs w:val="24"/>
          <w:lang w:val="uk-UA"/>
        </w:rPr>
        <w:t xml:space="preserve"> час ходіння по залізничним коліям та переходу через колії в</w:t>
      </w:r>
      <w:r>
        <w:rPr>
          <w:szCs w:val="24"/>
          <w:lang w:val="uk-UA"/>
        </w:rPr>
        <w:t xml:space="preserve"> </w:t>
      </w:r>
      <w:r w:rsidRPr="001D42B2">
        <w:rPr>
          <w:szCs w:val="24"/>
          <w:lang w:val="uk-UA"/>
        </w:rPr>
        <w:t>невстановлених місцях;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-</w:t>
      </w:r>
      <w:r w:rsidRPr="001D42B2">
        <w:rPr>
          <w:szCs w:val="24"/>
          <w:lang w:val="uk-UA"/>
        </w:rPr>
        <w:t>через</w:t>
      </w:r>
      <w:proofErr w:type="spellEnd"/>
      <w:r w:rsidRPr="001D42B2">
        <w:rPr>
          <w:szCs w:val="24"/>
          <w:lang w:val="uk-UA"/>
        </w:rPr>
        <w:t xml:space="preserve"> особисту необережність пасажирів при посадці та висадці в вагони;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proofErr w:type="spellStart"/>
      <w:r w:rsidRPr="001D42B2">
        <w:rPr>
          <w:szCs w:val="24"/>
          <w:lang w:val="uk-UA"/>
        </w:rPr>
        <w:t>-проникнення</w:t>
      </w:r>
      <w:proofErr w:type="spellEnd"/>
      <w:r w:rsidRPr="001D42B2">
        <w:rPr>
          <w:szCs w:val="24"/>
          <w:lang w:val="uk-UA"/>
        </w:rPr>
        <w:t xml:space="preserve"> громадян на об’єкти залізничного транспорту з метою</w:t>
      </w:r>
      <w:r>
        <w:rPr>
          <w:szCs w:val="24"/>
          <w:lang w:val="uk-UA"/>
        </w:rPr>
        <w:t xml:space="preserve"> </w:t>
      </w:r>
      <w:r w:rsidRPr="001D42B2">
        <w:rPr>
          <w:szCs w:val="24"/>
          <w:lang w:val="uk-UA"/>
        </w:rPr>
        <w:t>особистої наживи;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-</w:t>
      </w:r>
      <w:r w:rsidRPr="001D42B2">
        <w:rPr>
          <w:szCs w:val="24"/>
          <w:lang w:val="uk-UA"/>
        </w:rPr>
        <w:t>безцільне</w:t>
      </w:r>
      <w:proofErr w:type="spellEnd"/>
      <w:r w:rsidRPr="001D42B2">
        <w:rPr>
          <w:szCs w:val="24"/>
          <w:lang w:val="uk-UA"/>
        </w:rPr>
        <w:t xml:space="preserve"> знаходження на залізничних станціях та перегонах;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proofErr w:type="spellStart"/>
      <w:r w:rsidRPr="001D42B2">
        <w:rPr>
          <w:szCs w:val="24"/>
          <w:lang w:val="uk-UA"/>
        </w:rPr>
        <w:t>-дитячі</w:t>
      </w:r>
      <w:proofErr w:type="spellEnd"/>
      <w:r w:rsidRPr="001D42B2">
        <w:rPr>
          <w:szCs w:val="24"/>
          <w:lang w:val="uk-UA"/>
        </w:rPr>
        <w:t xml:space="preserve"> пустощі, безконтрольність з боку батьків.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b/>
          <w:i/>
          <w:sz w:val="28"/>
          <w:szCs w:val="24"/>
          <w:lang w:val="uk-UA"/>
        </w:rPr>
      </w:pPr>
      <w:r w:rsidRPr="001D42B2">
        <w:rPr>
          <w:b/>
          <w:i/>
          <w:sz w:val="28"/>
          <w:szCs w:val="24"/>
          <w:lang w:val="uk-UA"/>
        </w:rPr>
        <w:t>Для збереження вашого життя та здоров'я виконуйте основні правила поведінки на залізничному транспорті: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>п. 2.1. Пішоходам дозволяється переходити залізничні колії тільки у встановлених місцях (пішохідні мости, переходи, тунелі, переїзди тощо).</w:t>
      </w:r>
    </w:p>
    <w:p w:rsidR="001D42B2" w:rsidRP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 xml:space="preserve">На станціях, де немає мостів і тунелів, громадянам належить переходити залізничні колії у місцях, обладнаних спеціальними настилами, біля яких встановлені покажчики “Перехід через </w:t>
      </w:r>
      <w:proofErr w:type="spellStart"/>
      <w:r w:rsidRPr="001D42B2">
        <w:rPr>
          <w:szCs w:val="24"/>
          <w:lang w:val="uk-UA"/>
        </w:rPr>
        <w:t>колії”</w:t>
      </w:r>
      <w:proofErr w:type="spellEnd"/>
      <w:r w:rsidRPr="001D42B2">
        <w:rPr>
          <w:szCs w:val="24"/>
          <w:lang w:val="uk-UA"/>
        </w:rPr>
        <w:t>.</w:t>
      </w:r>
    </w:p>
    <w:p w:rsidR="001D42B2" w:rsidRDefault="001D42B2" w:rsidP="001D42B2">
      <w:pPr>
        <w:ind w:firstLine="709"/>
        <w:jc w:val="both"/>
        <w:rPr>
          <w:szCs w:val="24"/>
          <w:lang w:val="uk-UA"/>
        </w:rPr>
      </w:pPr>
      <w:r w:rsidRPr="001D42B2">
        <w:rPr>
          <w:szCs w:val="24"/>
          <w:lang w:val="uk-UA"/>
        </w:rPr>
        <w:t>п. 2.2. Перед тим, як увійти в небезпечну зону (ступити на колію), потрібно впевнитись у відсутності поїзда (або локомотива, вагона, дрезини тощо).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При наближенні поїзда до перону або платформи громадяни повинні стежити за звуковими сигналами, що подаються з локомотива, моторвагонного рухомого складу та іншого спеціального самохідного рухомого складу, уважно слухати оповіщення, що передаються по гучномовному зв'язку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2.3. При наближенні поїзда (або локомотива, вагона, дрезини тощо) треба зупинитись поза межами небезпечної зони, пропустити його і, впевнившись у відсутності рухомого складу, що пересувається по сусідніх коліях, почати перехід.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</w:p>
    <w:p w:rsidR="000F3670" w:rsidRDefault="000F3670" w:rsidP="000F3670">
      <w:pPr>
        <w:ind w:firstLine="709"/>
        <w:jc w:val="center"/>
        <w:rPr>
          <w:b/>
          <w:i/>
          <w:sz w:val="28"/>
          <w:szCs w:val="24"/>
          <w:lang w:val="uk-UA"/>
        </w:rPr>
      </w:pPr>
    </w:p>
    <w:p w:rsidR="000F3670" w:rsidRDefault="000F3670" w:rsidP="000F3670">
      <w:pPr>
        <w:ind w:firstLine="709"/>
        <w:jc w:val="center"/>
        <w:rPr>
          <w:b/>
          <w:i/>
          <w:sz w:val="28"/>
          <w:szCs w:val="24"/>
          <w:lang w:val="uk-UA"/>
        </w:rPr>
      </w:pPr>
    </w:p>
    <w:p w:rsidR="000F3670" w:rsidRDefault="000F3670" w:rsidP="000F3670">
      <w:pPr>
        <w:ind w:firstLine="709"/>
        <w:jc w:val="center"/>
        <w:rPr>
          <w:b/>
          <w:i/>
          <w:sz w:val="28"/>
          <w:szCs w:val="24"/>
          <w:lang w:val="uk-UA"/>
        </w:rPr>
      </w:pPr>
    </w:p>
    <w:p w:rsidR="000F3670" w:rsidRDefault="000F3670" w:rsidP="000F3670">
      <w:pPr>
        <w:ind w:firstLine="709"/>
        <w:jc w:val="center"/>
        <w:rPr>
          <w:b/>
          <w:i/>
          <w:sz w:val="28"/>
          <w:szCs w:val="24"/>
          <w:lang w:val="uk-UA"/>
        </w:rPr>
      </w:pPr>
      <w:r w:rsidRPr="000F3670">
        <w:rPr>
          <w:b/>
          <w:i/>
          <w:sz w:val="28"/>
          <w:szCs w:val="24"/>
          <w:lang w:val="uk-UA"/>
        </w:rPr>
        <w:lastRenderedPageBreak/>
        <w:t>Категорично заборонено:</w:t>
      </w:r>
    </w:p>
    <w:p w:rsidR="000F3670" w:rsidRPr="000F3670" w:rsidRDefault="000F3670" w:rsidP="000F3670">
      <w:pPr>
        <w:ind w:firstLine="709"/>
        <w:jc w:val="center"/>
        <w:rPr>
          <w:b/>
          <w:i/>
          <w:sz w:val="28"/>
          <w:szCs w:val="24"/>
          <w:lang w:val="uk-UA"/>
        </w:rPr>
      </w:pP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2.5. Ходити по залізничних коліях та наближатися до них на відстань менше 5 метрів.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п. 2.6. </w:t>
      </w:r>
      <w:r w:rsidRPr="000F3670">
        <w:rPr>
          <w:szCs w:val="24"/>
          <w:lang w:val="uk-UA"/>
        </w:rPr>
        <w:t>Переходити і перебігати через залізничні колії перед поїздом (або локомотивом, вагоном, дрезиною тощо), що наближається, якщо до нього залишилося менше ніж 400 м.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2.7. Переходити колію зразу після проходу поїзда (або локомотива, вагона, дрезини тощо), не впевнившись, що по сусідніх коліях не пересувається рухомий склад.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2.9. На станціях і перегонах пролізати під вагонами і перелізати через автозчепи для переходу через колію.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2.10. Проходити по залізничних мостах і тунелях, не обладнаних спеціальними настилами для проходу пішоходів.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п. 2.11. </w:t>
      </w:r>
      <w:r w:rsidRPr="000F3670">
        <w:rPr>
          <w:szCs w:val="24"/>
          <w:lang w:val="uk-UA"/>
        </w:rPr>
        <w:t>Пролізати під закритим шлагбаумом на залізничному переїзді, а також виходити на переїзд, коли шлагбаум починає закриватися.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2.12. На електрифікованих лініях підніматися на опори, а також торкатись до металевих проводів заземлення, які ідуть від опори до рейки.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  <w:r w:rsidRPr="000F3670">
        <w:rPr>
          <w:szCs w:val="24"/>
          <w:lang w:val="uk-UA"/>
        </w:rPr>
        <w:t>п. 2.14. Підніматися на дахи поїздів, локомотивів та вагонів, а також на конструкції мостів, освітлювальних вишок тощо.</w:t>
      </w:r>
    </w:p>
    <w:p w:rsidR="000F3670" w:rsidRPr="000F3670" w:rsidRDefault="000F3670" w:rsidP="000F3670">
      <w:pPr>
        <w:ind w:firstLine="709"/>
        <w:jc w:val="both"/>
        <w:rPr>
          <w:szCs w:val="24"/>
          <w:lang w:val="uk-UA"/>
        </w:rPr>
      </w:pPr>
    </w:p>
    <w:p w:rsidR="000F3670" w:rsidRPr="000F3670" w:rsidRDefault="000F3670" w:rsidP="000F3670">
      <w:pPr>
        <w:ind w:firstLine="709"/>
        <w:jc w:val="both"/>
        <w:rPr>
          <w:b/>
          <w:i/>
          <w:sz w:val="28"/>
          <w:szCs w:val="24"/>
          <w:lang w:val="uk-UA"/>
        </w:rPr>
      </w:pPr>
      <w:r w:rsidRPr="000F3670">
        <w:rPr>
          <w:b/>
          <w:i/>
          <w:sz w:val="28"/>
          <w:szCs w:val="24"/>
          <w:lang w:val="uk-UA"/>
        </w:rPr>
        <w:t>Пам'ятайте: Дотримання зазначених вимог вбереже Вас від фатальних випадків при знаходженні на території станцій, вокзалів та залізничних перегонах</w:t>
      </w:r>
    </w:p>
    <w:p w:rsidR="000F3670" w:rsidRDefault="000F3670" w:rsidP="000F3670">
      <w:pPr>
        <w:ind w:firstLine="709"/>
        <w:jc w:val="both"/>
        <w:rPr>
          <w:szCs w:val="24"/>
          <w:lang w:val="uk-UA"/>
        </w:rPr>
      </w:pPr>
    </w:p>
    <w:p w:rsidR="000F3670" w:rsidRDefault="000F3670" w:rsidP="000F3670">
      <w:pPr>
        <w:ind w:firstLine="709"/>
        <w:jc w:val="both"/>
        <w:rPr>
          <w:szCs w:val="24"/>
          <w:lang w:val="uk-UA"/>
        </w:rPr>
      </w:pPr>
    </w:p>
    <w:p w:rsidR="000F3670" w:rsidRDefault="000F3670" w:rsidP="000F3670">
      <w:pPr>
        <w:ind w:firstLine="709"/>
        <w:jc w:val="both"/>
        <w:rPr>
          <w:szCs w:val="24"/>
          <w:lang w:val="uk-UA"/>
        </w:rPr>
      </w:pPr>
    </w:p>
    <w:p w:rsidR="000F3670" w:rsidRDefault="000F3670" w:rsidP="000F3670">
      <w:pPr>
        <w:ind w:firstLine="709"/>
        <w:jc w:val="both"/>
        <w:rPr>
          <w:szCs w:val="24"/>
          <w:lang w:val="uk-UA"/>
        </w:rPr>
      </w:pPr>
    </w:p>
    <w:p w:rsidR="000F3670" w:rsidRPr="000F3670" w:rsidRDefault="000F3670" w:rsidP="000F3670">
      <w:pPr>
        <w:ind w:firstLine="709"/>
        <w:jc w:val="right"/>
        <w:rPr>
          <w:b/>
          <w:i/>
          <w:szCs w:val="24"/>
          <w:lang w:val="uk-UA"/>
        </w:rPr>
      </w:pPr>
      <w:r w:rsidRPr="000F3670">
        <w:rPr>
          <w:b/>
          <w:i/>
          <w:szCs w:val="24"/>
          <w:lang w:val="uk-UA"/>
        </w:rPr>
        <w:t>Адміністрація Південно-Західної залізниці</w:t>
      </w:r>
    </w:p>
    <w:sectPr w:rsidR="000F3670" w:rsidRPr="000F3670" w:rsidSect="00B17035">
      <w:pgSz w:w="11906" w:h="16838"/>
      <w:pgMar w:top="426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304DC9"/>
    <w:multiLevelType w:val="multilevel"/>
    <w:tmpl w:val="9E1C2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C222B7"/>
    <w:multiLevelType w:val="multilevel"/>
    <w:tmpl w:val="80D86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sz w:val="28"/>
      </w:rPr>
    </w:lvl>
  </w:abstractNum>
  <w:abstractNum w:abstractNumId="3">
    <w:nsid w:val="68704B10"/>
    <w:multiLevelType w:val="hybridMultilevel"/>
    <w:tmpl w:val="9A8EB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BA05D6"/>
    <w:multiLevelType w:val="singleLevel"/>
    <w:tmpl w:val="45727B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0640"/>
    <w:rsid w:val="000115EB"/>
    <w:rsid w:val="00036423"/>
    <w:rsid w:val="00070154"/>
    <w:rsid w:val="000807D9"/>
    <w:rsid w:val="00080A00"/>
    <w:rsid w:val="000B4E80"/>
    <w:rsid w:val="000B55EA"/>
    <w:rsid w:val="000C69B5"/>
    <w:rsid w:val="000E18B7"/>
    <w:rsid w:val="000E2838"/>
    <w:rsid w:val="000F3670"/>
    <w:rsid w:val="001005ED"/>
    <w:rsid w:val="0013256C"/>
    <w:rsid w:val="001A4786"/>
    <w:rsid w:val="001D42B2"/>
    <w:rsid w:val="001E00B5"/>
    <w:rsid w:val="00216552"/>
    <w:rsid w:val="002D5351"/>
    <w:rsid w:val="00317EA0"/>
    <w:rsid w:val="0034061F"/>
    <w:rsid w:val="0034476A"/>
    <w:rsid w:val="00355342"/>
    <w:rsid w:val="0039186B"/>
    <w:rsid w:val="00402436"/>
    <w:rsid w:val="004256D4"/>
    <w:rsid w:val="0043321A"/>
    <w:rsid w:val="004C4E51"/>
    <w:rsid w:val="004E79A9"/>
    <w:rsid w:val="00506F28"/>
    <w:rsid w:val="0053072D"/>
    <w:rsid w:val="005516D5"/>
    <w:rsid w:val="00605826"/>
    <w:rsid w:val="006119A2"/>
    <w:rsid w:val="00634C9E"/>
    <w:rsid w:val="00640FB5"/>
    <w:rsid w:val="00646621"/>
    <w:rsid w:val="006622CA"/>
    <w:rsid w:val="00670449"/>
    <w:rsid w:val="00722B54"/>
    <w:rsid w:val="008174D2"/>
    <w:rsid w:val="008334C8"/>
    <w:rsid w:val="00841679"/>
    <w:rsid w:val="00841DE1"/>
    <w:rsid w:val="00843930"/>
    <w:rsid w:val="00845172"/>
    <w:rsid w:val="00863D9C"/>
    <w:rsid w:val="00887136"/>
    <w:rsid w:val="00897791"/>
    <w:rsid w:val="008A34A6"/>
    <w:rsid w:val="008A3E07"/>
    <w:rsid w:val="008B7B1F"/>
    <w:rsid w:val="008C00B5"/>
    <w:rsid w:val="008D512F"/>
    <w:rsid w:val="009860CB"/>
    <w:rsid w:val="009C215D"/>
    <w:rsid w:val="00A0655C"/>
    <w:rsid w:val="00A4792A"/>
    <w:rsid w:val="00A80F06"/>
    <w:rsid w:val="00AA64D1"/>
    <w:rsid w:val="00AD13DD"/>
    <w:rsid w:val="00B17035"/>
    <w:rsid w:val="00B34D93"/>
    <w:rsid w:val="00B358BE"/>
    <w:rsid w:val="00B655F5"/>
    <w:rsid w:val="00B70C85"/>
    <w:rsid w:val="00BA72C9"/>
    <w:rsid w:val="00BB28ED"/>
    <w:rsid w:val="00BE7055"/>
    <w:rsid w:val="00C34542"/>
    <w:rsid w:val="00C53C9B"/>
    <w:rsid w:val="00C8342E"/>
    <w:rsid w:val="00C868BB"/>
    <w:rsid w:val="00C9668A"/>
    <w:rsid w:val="00D17533"/>
    <w:rsid w:val="00D20393"/>
    <w:rsid w:val="00DC209E"/>
    <w:rsid w:val="00E16DAC"/>
    <w:rsid w:val="00E7103F"/>
    <w:rsid w:val="00EE2626"/>
    <w:rsid w:val="00F23AAD"/>
    <w:rsid w:val="00F8407F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pacing w:val="1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3072D"/>
    <w:pPr>
      <w:keepNext/>
      <w:tabs>
        <w:tab w:val="left" w:pos="0"/>
      </w:tabs>
      <w:suppressAutoHyphens w:val="0"/>
      <w:outlineLvl w:val="0"/>
    </w:pPr>
    <w:rPr>
      <w:spacing w:val="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53072D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E0D5-9FFF-4EEF-AFC2-34F4ED9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Юлечка</dc:creator>
  <cp:keywords/>
  <cp:lastModifiedBy>Loner-XP</cp:lastModifiedBy>
  <cp:revision>2</cp:revision>
  <cp:lastPrinted>2015-10-30T08:14:00Z</cp:lastPrinted>
  <dcterms:created xsi:type="dcterms:W3CDTF">2015-11-17T11:38:00Z</dcterms:created>
  <dcterms:modified xsi:type="dcterms:W3CDTF">2015-11-17T11:38:00Z</dcterms:modified>
</cp:coreProperties>
</file>